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A1B8D" w14:textId="77777777" w:rsidR="00883769" w:rsidRPr="00051AAD" w:rsidRDefault="00730AF5">
      <w:pPr>
        <w:rPr>
          <w:rFonts w:asciiTheme="majorHAnsi" w:hAnsiTheme="majorHAnsi"/>
          <w:sz w:val="20"/>
          <w:szCs w:val="20"/>
        </w:rPr>
      </w:pPr>
      <w:r w:rsidRPr="00051AAD">
        <w:rPr>
          <w:rFonts w:asciiTheme="majorHAnsi" w:hAnsiTheme="majorHAnsi"/>
          <w:sz w:val="20"/>
          <w:szCs w:val="20"/>
        </w:rPr>
        <w:t>Name: Deepika Thakurdas</w:t>
      </w:r>
    </w:p>
    <w:p w14:paraId="57EFBE39" w14:textId="77777777" w:rsidR="00730AF5" w:rsidRPr="00051AAD" w:rsidRDefault="00730AF5">
      <w:pPr>
        <w:rPr>
          <w:rFonts w:asciiTheme="majorHAnsi" w:hAnsiTheme="majorHAnsi"/>
          <w:sz w:val="20"/>
          <w:szCs w:val="20"/>
        </w:rPr>
      </w:pPr>
      <w:r w:rsidRPr="00051AAD">
        <w:rPr>
          <w:rFonts w:asciiTheme="majorHAnsi" w:hAnsiTheme="majorHAnsi"/>
          <w:sz w:val="20"/>
          <w:szCs w:val="20"/>
        </w:rPr>
        <w:t>City: Seattle, WA</w:t>
      </w:r>
    </w:p>
    <w:p w14:paraId="2499B0E2" w14:textId="3D8FCBD5" w:rsidR="00763CFE" w:rsidRPr="00051AAD" w:rsidRDefault="00763CFE">
      <w:pPr>
        <w:rPr>
          <w:rFonts w:asciiTheme="majorHAnsi" w:hAnsiTheme="majorHAnsi"/>
          <w:sz w:val="20"/>
          <w:szCs w:val="20"/>
        </w:rPr>
      </w:pPr>
    </w:p>
    <w:p w14:paraId="23616DEB" w14:textId="77777777" w:rsidR="00730AF5" w:rsidRPr="00051AAD" w:rsidRDefault="00730AF5">
      <w:pPr>
        <w:rPr>
          <w:rFonts w:asciiTheme="majorHAnsi" w:hAnsiTheme="majorHAnsi"/>
          <w:sz w:val="20"/>
          <w:szCs w:val="20"/>
        </w:rPr>
      </w:pPr>
    </w:p>
    <w:p w14:paraId="59DFE6D0" w14:textId="77777777" w:rsidR="00654AB2" w:rsidRPr="00051AAD" w:rsidRDefault="00654AB2" w:rsidP="00654AB2">
      <w:pPr>
        <w:rPr>
          <w:rFonts w:asciiTheme="majorHAnsi" w:hAnsiTheme="majorHAnsi"/>
          <w:sz w:val="20"/>
          <w:szCs w:val="20"/>
        </w:rPr>
      </w:pPr>
      <w:r w:rsidRPr="00051AAD">
        <w:rPr>
          <w:rFonts w:asciiTheme="majorHAnsi" w:hAnsiTheme="majorHAnsi"/>
          <w:sz w:val="20"/>
          <w:szCs w:val="20"/>
        </w:rPr>
        <w:t>Areas of Expertise:</w:t>
      </w:r>
    </w:p>
    <w:p w14:paraId="7DA6AF59" w14:textId="77777777" w:rsidR="00654AB2" w:rsidRPr="00BF5A52" w:rsidRDefault="00654AB2" w:rsidP="00654AB2">
      <w:pPr>
        <w:rPr>
          <w:rFonts w:asciiTheme="majorHAnsi" w:hAnsiTheme="majorHAnsi"/>
          <w:sz w:val="20"/>
          <w:szCs w:val="20"/>
        </w:rPr>
      </w:pPr>
      <w:proofErr w:type="gramStart"/>
      <w:r w:rsidRPr="00BF5A52">
        <w:rPr>
          <w:rFonts w:asciiTheme="majorHAnsi" w:hAnsiTheme="majorHAnsi"/>
          <w:sz w:val="20"/>
          <w:szCs w:val="20"/>
        </w:rPr>
        <w:t>Digital marketing strategy, social media marketing, analytics, content creation, blogging, and SEO.</w:t>
      </w:r>
      <w:proofErr w:type="gramEnd"/>
    </w:p>
    <w:p w14:paraId="6BC2A8B6" w14:textId="77777777" w:rsidR="00730AF5" w:rsidRPr="00051AAD" w:rsidRDefault="00730AF5">
      <w:pPr>
        <w:rPr>
          <w:rFonts w:asciiTheme="majorHAnsi" w:hAnsiTheme="majorHAnsi"/>
          <w:sz w:val="20"/>
          <w:szCs w:val="20"/>
        </w:rPr>
      </w:pPr>
    </w:p>
    <w:p w14:paraId="25CF2DE1" w14:textId="77777777" w:rsidR="001B479F" w:rsidRPr="00051AAD" w:rsidRDefault="00E302E1">
      <w:pPr>
        <w:rPr>
          <w:rFonts w:asciiTheme="majorHAnsi" w:hAnsiTheme="majorHAnsi"/>
          <w:sz w:val="20"/>
          <w:szCs w:val="20"/>
        </w:rPr>
      </w:pPr>
      <w:r w:rsidRPr="00051AAD">
        <w:rPr>
          <w:rFonts w:asciiTheme="majorHAnsi" w:hAnsiTheme="majorHAnsi"/>
          <w:sz w:val="20"/>
          <w:szCs w:val="20"/>
        </w:rPr>
        <w:t>Professional experience</w:t>
      </w:r>
    </w:p>
    <w:p w14:paraId="181FC99D" w14:textId="77777777" w:rsidR="001B479F" w:rsidRPr="00051AAD" w:rsidRDefault="001B479F">
      <w:pPr>
        <w:rPr>
          <w:rFonts w:asciiTheme="majorHAnsi" w:hAnsiTheme="majorHAnsi"/>
          <w:sz w:val="20"/>
          <w:szCs w:val="20"/>
        </w:rPr>
      </w:pPr>
    </w:p>
    <w:tbl>
      <w:tblPr>
        <w:tblStyle w:val="TableGrid"/>
        <w:tblW w:w="0" w:type="auto"/>
        <w:tblLook w:val="04A0" w:firstRow="1" w:lastRow="0" w:firstColumn="1" w:lastColumn="0" w:noHBand="0" w:noVBand="1"/>
      </w:tblPr>
      <w:tblGrid>
        <w:gridCol w:w="2952"/>
        <w:gridCol w:w="2952"/>
        <w:gridCol w:w="4014"/>
      </w:tblGrid>
      <w:tr w:rsidR="001B479F" w:rsidRPr="00051AAD" w14:paraId="41D2332B" w14:textId="77777777" w:rsidTr="00051AAD">
        <w:tc>
          <w:tcPr>
            <w:tcW w:w="2952" w:type="dxa"/>
          </w:tcPr>
          <w:p w14:paraId="16863A58" w14:textId="77777777" w:rsidR="001B479F" w:rsidRPr="00051AAD" w:rsidRDefault="00E302E1">
            <w:pPr>
              <w:rPr>
                <w:rFonts w:asciiTheme="majorHAnsi" w:hAnsiTheme="majorHAnsi"/>
                <w:sz w:val="20"/>
                <w:szCs w:val="20"/>
              </w:rPr>
            </w:pPr>
            <w:r w:rsidRPr="00051AAD">
              <w:rPr>
                <w:rFonts w:asciiTheme="majorHAnsi" w:hAnsiTheme="majorHAnsi"/>
                <w:sz w:val="20"/>
                <w:szCs w:val="20"/>
              </w:rPr>
              <w:t>Oct’11 – Jan’12</w:t>
            </w:r>
          </w:p>
        </w:tc>
        <w:tc>
          <w:tcPr>
            <w:tcW w:w="2952" w:type="dxa"/>
          </w:tcPr>
          <w:p w14:paraId="3678FF30" w14:textId="77777777" w:rsidR="001B479F" w:rsidRPr="00051AAD" w:rsidRDefault="00E302E1">
            <w:pPr>
              <w:rPr>
                <w:rFonts w:asciiTheme="majorHAnsi" w:hAnsiTheme="majorHAnsi"/>
                <w:sz w:val="20"/>
                <w:szCs w:val="20"/>
              </w:rPr>
            </w:pPr>
            <w:r w:rsidRPr="00051AAD">
              <w:rPr>
                <w:rFonts w:asciiTheme="majorHAnsi" w:hAnsiTheme="majorHAnsi"/>
                <w:sz w:val="20"/>
                <w:szCs w:val="20"/>
              </w:rPr>
              <w:t>Jones Advertising</w:t>
            </w:r>
          </w:p>
        </w:tc>
        <w:tc>
          <w:tcPr>
            <w:tcW w:w="4014" w:type="dxa"/>
          </w:tcPr>
          <w:p w14:paraId="1C0CECE4" w14:textId="77777777" w:rsidR="001B479F" w:rsidRPr="00051AAD" w:rsidRDefault="00E302E1">
            <w:pPr>
              <w:rPr>
                <w:rFonts w:asciiTheme="majorHAnsi" w:hAnsiTheme="majorHAnsi"/>
                <w:sz w:val="20"/>
                <w:szCs w:val="20"/>
              </w:rPr>
            </w:pPr>
            <w:r w:rsidRPr="00051AAD">
              <w:rPr>
                <w:rFonts w:asciiTheme="majorHAnsi" w:hAnsiTheme="majorHAnsi"/>
                <w:sz w:val="20"/>
                <w:szCs w:val="20"/>
              </w:rPr>
              <w:t>Social Media Strategist</w:t>
            </w:r>
          </w:p>
          <w:p w14:paraId="007DF8A3" w14:textId="77777777" w:rsidR="00C828B8" w:rsidRPr="00A7733C" w:rsidRDefault="007177CE" w:rsidP="00051AAD">
            <w:pPr>
              <w:pStyle w:val="ListParagraph"/>
              <w:numPr>
                <w:ilvl w:val="0"/>
                <w:numId w:val="1"/>
              </w:numPr>
              <w:rPr>
                <w:rFonts w:asciiTheme="majorHAnsi" w:hAnsiTheme="majorHAnsi"/>
                <w:sz w:val="20"/>
                <w:szCs w:val="20"/>
              </w:rPr>
            </w:pPr>
            <w:r w:rsidRPr="00BF5A52">
              <w:rPr>
                <w:rFonts w:asciiTheme="majorHAnsi" w:hAnsiTheme="majorHAnsi"/>
                <w:sz w:val="20"/>
                <w:szCs w:val="20"/>
              </w:rPr>
              <w:t>Devised and implemented ten week social media campaign</w:t>
            </w:r>
          </w:p>
          <w:p w14:paraId="2DAAC75F" w14:textId="58BBD5F8" w:rsidR="007177CE" w:rsidRPr="00051AAD" w:rsidRDefault="007177CE" w:rsidP="00051AAD">
            <w:pPr>
              <w:pStyle w:val="ListParagraph"/>
              <w:numPr>
                <w:ilvl w:val="0"/>
                <w:numId w:val="1"/>
              </w:numPr>
              <w:rPr>
                <w:rFonts w:asciiTheme="majorHAnsi" w:hAnsiTheme="majorHAnsi"/>
                <w:sz w:val="20"/>
                <w:szCs w:val="20"/>
              </w:rPr>
            </w:pPr>
            <w:r w:rsidRPr="00051AAD">
              <w:rPr>
                <w:rFonts w:asciiTheme="majorHAnsi" w:hAnsiTheme="majorHAnsi"/>
                <w:sz w:val="20"/>
                <w:szCs w:val="20"/>
              </w:rPr>
              <w:t xml:space="preserve">Created social media </w:t>
            </w:r>
            <w:r w:rsidR="00051AAD" w:rsidRPr="00051AAD">
              <w:rPr>
                <w:rFonts w:asciiTheme="majorHAnsi" w:hAnsiTheme="majorHAnsi"/>
                <w:sz w:val="20"/>
                <w:szCs w:val="20"/>
              </w:rPr>
              <w:t xml:space="preserve">content strategy and measured engagement </w:t>
            </w:r>
            <w:r w:rsidR="00051AAD">
              <w:rPr>
                <w:rFonts w:asciiTheme="majorHAnsi" w:hAnsiTheme="majorHAnsi"/>
                <w:sz w:val="20"/>
                <w:szCs w:val="20"/>
              </w:rPr>
              <w:t xml:space="preserve">using </w:t>
            </w:r>
            <w:r w:rsidR="00051AAD" w:rsidRPr="00051AAD">
              <w:rPr>
                <w:rFonts w:asciiTheme="majorHAnsi" w:hAnsiTheme="majorHAnsi"/>
                <w:sz w:val="20"/>
                <w:szCs w:val="20"/>
              </w:rPr>
              <w:t xml:space="preserve">Facebook analytics and </w:t>
            </w:r>
            <w:proofErr w:type="spellStart"/>
            <w:r w:rsidR="00051AAD" w:rsidRPr="00051AAD">
              <w:rPr>
                <w:rFonts w:asciiTheme="majorHAnsi" w:hAnsiTheme="majorHAnsi"/>
                <w:sz w:val="20"/>
                <w:szCs w:val="20"/>
              </w:rPr>
              <w:t>Hootsuite</w:t>
            </w:r>
            <w:proofErr w:type="spellEnd"/>
            <w:r w:rsidR="00051AAD" w:rsidRPr="00051AAD">
              <w:rPr>
                <w:rFonts w:asciiTheme="majorHAnsi" w:hAnsiTheme="majorHAnsi"/>
                <w:sz w:val="20"/>
                <w:szCs w:val="20"/>
              </w:rPr>
              <w:t xml:space="preserve"> </w:t>
            </w:r>
            <w:proofErr w:type="gramStart"/>
            <w:r w:rsidR="00051AAD" w:rsidRPr="00051AAD">
              <w:rPr>
                <w:rFonts w:asciiTheme="majorHAnsi" w:hAnsiTheme="majorHAnsi"/>
                <w:sz w:val="20"/>
                <w:szCs w:val="20"/>
              </w:rPr>
              <w:t>Analytics</w:t>
            </w:r>
            <w:r w:rsidR="00051AAD" w:rsidRPr="00051AAD">
              <w:rPr>
                <w:rFonts w:asciiTheme="majorHAnsi" w:hAnsiTheme="majorHAnsi"/>
                <w:sz w:val="20"/>
                <w:szCs w:val="20"/>
              </w:rPr>
              <w:t xml:space="preserve"> </w:t>
            </w:r>
            <w:r w:rsidR="00051AAD">
              <w:rPr>
                <w:rFonts w:asciiTheme="majorHAnsi" w:hAnsiTheme="majorHAnsi"/>
                <w:sz w:val="20"/>
                <w:szCs w:val="20"/>
              </w:rPr>
              <w:t>.</w:t>
            </w:r>
            <w:proofErr w:type="gramEnd"/>
            <w:r w:rsidR="00051AAD">
              <w:rPr>
                <w:rFonts w:asciiTheme="majorHAnsi" w:hAnsiTheme="majorHAnsi"/>
                <w:sz w:val="20"/>
                <w:szCs w:val="20"/>
              </w:rPr>
              <w:t xml:space="preserve"> </w:t>
            </w:r>
            <w:proofErr w:type="gramStart"/>
            <w:r w:rsidR="00051AAD">
              <w:rPr>
                <w:rFonts w:asciiTheme="majorHAnsi" w:hAnsiTheme="majorHAnsi"/>
                <w:sz w:val="20"/>
                <w:szCs w:val="20"/>
              </w:rPr>
              <w:t>I</w:t>
            </w:r>
            <w:r w:rsidRPr="00051AAD">
              <w:rPr>
                <w:rFonts w:asciiTheme="majorHAnsi" w:hAnsiTheme="majorHAnsi"/>
                <w:sz w:val="20"/>
                <w:szCs w:val="20"/>
              </w:rPr>
              <w:t>ncrea</w:t>
            </w:r>
            <w:r w:rsidR="00051AAD">
              <w:rPr>
                <w:rFonts w:asciiTheme="majorHAnsi" w:hAnsiTheme="majorHAnsi"/>
                <w:sz w:val="20"/>
                <w:szCs w:val="20"/>
              </w:rPr>
              <w:t>sed  Facebook</w:t>
            </w:r>
            <w:proofErr w:type="gramEnd"/>
            <w:r w:rsidR="00051AAD">
              <w:rPr>
                <w:rFonts w:asciiTheme="majorHAnsi" w:hAnsiTheme="majorHAnsi"/>
                <w:sz w:val="20"/>
                <w:szCs w:val="20"/>
              </w:rPr>
              <w:t xml:space="preserve"> fans by 42%</w:t>
            </w:r>
          </w:p>
          <w:p w14:paraId="5AE29746" w14:textId="050D5F57" w:rsidR="007177CE" w:rsidRPr="00051AAD" w:rsidRDefault="007177CE" w:rsidP="00051AAD">
            <w:pPr>
              <w:pStyle w:val="ListParagraph"/>
              <w:numPr>
                <w:ilvl w:val="0"/>
                <w:numId w:val="1"/>
              </w:numPr>
              <w:rPr>
                <w:rFonts w:asciiTheme="majorHAnsi" w:hAnsiTheme="majorHAnsi"/>
                <w:sz w:val="20"/>
                <w:szCs w:val="20"/>
              </w:rPr>
            </w:pPr>
            <w:r w:rsidRPr="00051AAD">
              <w:rPr>
                <w:rFonts w:asciiTheme="majorHAnsi" w:hAnsiTheme="majorHAnsi"/>
                <w:sz w:val="20"/>
                <w:szCs w:val="20"/>
              </w:rPr>
              <w:t xml:space="preserve">Initiated online PR efforts: created </w:t>
            </w:r>
            <w:r w:rsidR="00051AAD">
              <w:rPr>
                <w:rFonts w:asciiTheme="majorHAnsi" w:hAnsiTheme="majorHAnsi"/>
                <w:sz w:val="20"/>
                <w:szCs w:val="20"/>
              </w:rPr>
              <w:t xml:space="preserve">and distributed press release to leading </w:t>
            </w:r>
            <w:r w:rsidRPr="00051AAD">
              <w:rPr>
                <w:rFonts w:asciiTheme="majorHAnsi" w:hAnsiTheme="majorHAnsi"/>
                <w:sz w:val="20"/>
                <w:szCs w:val="20"/>
              </w:rPr>
              <w:t>publications and bloggers resulting in 85 online placements</w:t>
            </w:r>
          </w:p>
        </w:tc>
      </w:tr>
      <w:tr w:rsidR="001B479F" w:rsidRPr="00051AAD" w14:paraId="21D33476" w14:textId="77777777" w:rsidTr="00051AAD">
        <w:tc>
          <w:tcPr>
            <w:tcW w:w="2952" w:type="dxa"/>
          </w:tcPr>
          <w:p w14:paraId="3801D130" w14:textId="4402DDF0" w:rsidR="001B479F" w:rsidRPr="00051AAD" w:rsidRDefault="00E302E1">
            <w:pPr>
              <w:rPr>
                <w:rFonts w:asciiTheme="majorHAnsi" w:hAnsiTheme="majorHAnsi"/>
                <w:sz w:val="20"/>
                <w:szCs w:val="20"/>
              </w:rPr>
            </w:pPr>
            <w:r w:rsidRPr="00051AAD">
              <w:rPr>
                <w:rFonts w:asciiTheme="majorHAnsi" w:hAnsiTheme="majorHAnsi"/>
                <w:sz w:val="20"/>
                <w:szCs w:val="20"/>
              </w:rPr>
              <w:t>Feb’11 – July’11</w:t>
            </w:r>
          </w:p>
        </w:tc>
        <w:tc>
          <w:tcPr>
            <w:tcW w:w="2952" w:type="dxa"/>
          </w:tcPr>
          <w:p w14:paraId="38C2ECBD" w14:textId="77777777" w:rsidR="001B479F" w:rsidRPr="00051AAD" w:rsidRDefault="00E302E1">
            <w:pPr>
              <w:rPr>
                <w:rFonts w:asciiTheme="majorHAnsi" w:hAnsiTheme="majorHAnsi"/>
                <w:sz w:val="20"/>
                <w:szCs w:val="20"/>
              </w:rPr>
            </w:pPr>
            <w:r w:rsidRPr="00051AAD">
              <w:rPr>
                <w:rFonts w:asciiTheme="majorHAnsi" w:hAnsiTheme="majorHAnsi"/>
                <w:sz w:val="20"/>
                <w:szCs w:val="20"/>
              </w:rPr>
              <w:t>Charlottesville CVB</w:t>
            </w:r>
          </w:p>
        </w:tc>
        <w:tc>
          <w:tcPr>
            <w:tcW w:w="4014" w:type="dxa"/>
          </w:tcPr>
          <w:p w14:paraId="5397C09B" w14:textId="77777777" w:rsidR="001B479F" w:rsidRPr="00051AAD" w:rsidRDefault="00E302E1">
            <w:pPr>
              <w:rPr>
                <w:rFonts w:asciiTheme="majorHAnsi" w:hAnsiTheme="majorHAnsi"/>
                <w:sz w:val="20"/>
                <w:szCs w:val="20"/>
              </w:rPr>
            </w:pPr>
            <w:r w:rsidRPr="00051AAD">
              <w:rPr>
                <w:rFonts w:asciiTheme="majorHAnsi" w:hAnsiTheme="majorHAnsi"/>
                <w:sz w:val="20"/>
                <w:szCs w:val="20"/>
              </w:rPr>
              <w:t>Social Media Intern</w:t>
            </w:r>
          </w:p>
          <w:p w14:paraId="25230587" w14:textId="545250EE" w:rsidR="00A30EE3" w:rsidRPr="00051AAD" w:rsidRDefault="00A30EE3" w:rsidP="00051AAD">
            <w:pPr>
              <w:pStyle w:val="ListParagraph"/>
              <w:numPr>
                <w:ilvl w:val="0"/>
                <w:numId w:val="2"/>
              </w:numPr>
              <w:rPr>
                <w:rFonts w:asciiTheme="majorHAnsi" w:hAnsiTheme="majorHAnsi"/>
                <w:sz w:val="20"/>
                <w:szCs w:val="20"/>
              </w:rPr>
            </w:pPr>
            <w:r w:rsidRPr="00051AAD">
              <w:rPr>
                <w:rFonts w:asciiTheme="majorHAnsi" w:hAnsiTheme="majorHAnsi"/>
                <w:sz w:val="20"/>
                <w:szCs w:val="20"/>
              </w:rPr>
              <w:t xml:space="preserve">Created and led social </w:t>
            </w:r>
            <w:r w:rsidR="00585DEA" w:rsidRPr="00585DEA">
              <w:rPr>
                <w:rFonts w:asciiTheme="majorHAnsi" w:hAnsiTheme="majorHAnsi"/>
                <w:sz w:val="20"/>
                <w:szCs w:val="20"/>
              </w:rPr>
              <w:t xml:space="preserve">media campaign to </w:t>
            </w:r>
            <w:r w:rsidR="00585DEA">
              <w:rPr>
                <w:rFonts w:asciiTheme="majorHAnsi" w:hAnsiTheme="majorHAnsi"/>
                <w:sz w:val="20"/>
                <w:szCs w:val="20"/>
              </w:rPr>
              <w:t xml:space="preserve">build awareness of Virginia wine among </w:t>
            </w:r>
            <w:r w:rsidR="00585DEA" w:rsidRPr="00585DEA">
              <w:rPr>
                <w:rFonts w:asciiTheme="majorHAnsi" w:hAnsiTheme="majorHAnsi"/>
                <w:sz w:val="20"/>
                <w:szCs w:val="20"/>
              </w:rPr>
              <w:t>600</w:t>
            </w:r>
            <w:r w:rsidRPr="00051AAD">
              <w:rPr>
                <w:rFonts w:asciiTheme="majorHAnsi" w:hAnsiTheme="majorHAnsi"/>
                <w:sz w:val="20"/>
                <w:szCs w:val="20"/>
              </w:rPr>
              <w:t xml:space="preserve"> wine bloggers for wine bloggers conference in Virginia</w:t>
            </w:r>
            <w:r w:rsidR="00585DEA">
              <w:rPr>
                <w:rFonts w:asciiTheme="majorHAnsi" w:hAnsiTheme="majorHAnsi"/>
                <w:sz w:val="20"/>
                <w:szCs w:val="20"/>
              </w:rPr>
              <w:t>, 2011</w:t>
            </w:r>
          </w:p>
          <w:p w14:paraId="2900E162" w14:textId="734D2F05" w:rsidR="00A30EE3" w:rsidRPr="00051AAD" w:rsidRDefault="00A30EE3" w:rsidP="00051AAD">
            <w:pPr>
              <w:pStyle w:val="ListParagraph"/>
              <w:numPr>
                <w:ilvl w:val="0"/>
                <w:numId w:val="2"/>
              </w:numPr>
              <w:rPr>
                <w:rFonts w:asciiTheme="majorHAnsi" w:hAnsiTheme="majorHAnsi"/>
                <w:sz w:val="20"/>
                <w:szCs w:val="20"/>
              </w:rPr>
            </w:pPr>
            <w:r w:rsidRPr="00051AAD">
              <w:rPr>
                <w:rFonts w:asciiTheme="majorHAnsi" w:hAnsiTheme="majorHAnsi"/>
                <w:sz w:val="20"/>
                <w:szCs w:val="20"/>
              </w:rPr>
              <w:t xml:space="preserve">Developed compelling content </w:t>
            </w:r>
            <w:r w:rsidR="00585DEA" w:rsidRPr="00585DEA">
              <w:rPr>
                <w:rFonts w:asciiTheme="majorHAnsi" w:hAnsiTheme="majorHAnsi"/>
                <w:sz w:val="20"/>
                <w:szCs w:val="20"/>
              </w:rPr>
              <w:t>and</w:t>
            </w:r>
            <w:r w:rsidRPr="00051AAD">
              <w:rPr>
                <w:rFonts w:asciiTheme="majorHAnsi" w:hAnsiTheme="majorHAnsi"/>
                <w:sz w:val="20"/>
                <w:szCs w:val="20"/>
              </w:rPr>
              <w:t xml:space="preserve"> measured engagement using Radian6 and </w:t>
            </w:r>
            <w:proofErr w:type="spellStart"/>
            <w:r w:rsidRPr="00051AAD">
              <w:rPr>
                <w:rFonts w:asciiTheme="majorHAnsi" w:hAnsiTheme="majorHAnsi"/>
                <w:sz w:val="20"/>
                <w:szCs w:val="20"/>
              </w:rPr>
              <w:t>Tweetstats</w:t>
            </w:r>
            <w:proofErr w:type="spellEnd"/>
          </w:p>
        </w:tc>
      </w:tr>
      <w:tr w:rsidR="001B479F" w:rsidRPr="00051AAD" w14:paraId="26FE5F65" w14:textId="77777777" w:rsidTr="00051AAD">
        <w:tc>
          <w:tcPr>
            <w:tcW w:w="2952" w:type="dxa"/>
          </w:tcPr>
          <w:p w14:paraId="3E904DC3" w14:textId="61409AAA" w:rsidR="001B479F" w:rsidRPr="00051AAD" w:rsidRDefault="00E302E1">
            <w:pPr>
              <w:rPr>
                <w:rFonts w:asciiTheme="majorHAnsi" w:hAnsiTheme="majorHAnsi"/>
                <w:sz w:val="20"/>
                <w:szCs w:val="20"/>
              </w:rPr>
            </w:pPr>
            <w:r w:rsidRPr="00051AAD">
              <w:rPr>
                <w:rFonts w:asciiTheme="majorHAnsi" w:hAnsiTheme="majorHAnsi"/>
                <w:sz w:val="20"/>
                <w:szCs w:val="20"/>
              </w:rPr>
              <w:t>Sep’10 – Dec’10</w:t>
            </w:r>
          </w:p>
        </w:tc>
        <w:tc>
          <w:tcPr>
            <w:tcW w:w="2952" w:type="dxa"/>
          </w:tcPr>
          <w:p w14:paraId="410402D6" w14:textId="77777777" w:rsidR="001B479F" w:rsidRPr="00051AAD" w:rsidRDefault="00E302E1">
            <w:pPr>
              <w:rPr>
                <w:rFonts w:asciiTheme="majorHAnsi" w:hAnsiTheme="majorHAnsi"/>
                <w:sz w:val="20"/>
                <w:szCs w:val="20"/>
              </w:rPr>
            </w:pPr>
            <w:r w:rsidRPr="00051AAD">
              <w:rPr>
                <w:rFonts w:asciiTheme="majorHAnsi" w:hAnsiTheme="majorHAnsi"/>
                <w:sz w:val="20"/>
                <w:szCs w:val="20"/>
              </w:rPr>
              <w:t>University of Virginia</w:t>
            </w:r>
          </w:p>
        </w:tc>
        <w:tc>
          <w:tcPr>
            <w:tcW w:w="4014" w:type="dxa"/>
          </w:tcPr>
          <w:p w14:paraId="4BBC44CC" w14:textId="1B96B696" w:rsidR="001B479F" w:rsidRPr="00051AAD" w:rsidRDefault="00C828B8">
            <w:pPr>
              <w:rPr>
                <w:rFonts w:asciiTheme="majorHAnsi" w:hAnsiTheme="majorHAnsi"/>
                <w:sz w:val="20"/>
                <w:szCs w:val="20"/>
              </w:rPr>
            </w:pPr>
            <w:r w:rsidRPr="00051AAD">
              <w:rPr>
                <w:rFonts w:asciiTheme="majorHAnsi" w:hAnsiTheme="majorHAnsi"/>
                <w:sz w:val="20"/>
                <w:szCs w:val="20"/>
              </w:rPr>
              <w:t>Online PR</w:t>
            </w:r>
            <w:r w:rsidR="00E302E1" w:rsidRPr="00051AAD">
              <w:rPr>
                <w:rFonts w:asciiTheme="majorHAnsi" w:hAnsiTheme="majorHAnsi"/>
                <w:sz w:val="20"/>
                <w:szCs w:val="20"/>
              </w:rPr>
              <w:t xml:space="preserve"> Intern</w:t>
            </w:r>
          </w:p>
          <w:p w14:paraId="51EDB324" w14:textId="27C3386B" w:rsidR="00A30EE3" w:rsidRPr="00051AAD" w:rsidRDefault="00A43533" w:rsidP="00051AAD">
            <w:pPr>
              <w:pStyle w:val="ListParagraph"/>
              <w:numPr>
                <w:ilvl w:val="0"/>
                <w:numId w:val="3"/>
              </w:numPr>
              <w:rPr>
                <w:rFonts w:asciiTheme="majorHAnsi" w:hAnsiTheme="majorHAnsi"/>
                <w:sz w:val="20"/>
                <w:szCs w:val="20"/>
              </w:rPr>
            </w:pPr>
            <w:r w:rsidRPr="00B70443">
              <w:rPr>
                <w:rFonts w:asciiTheme="majorHAnsi" w:hAnsiTheme="majorHAnsi"/>
                <w:sz w:val="20"/>
                <w:szCs w:val="20"/>
              </w:rPr>
              <w:t>Assisted the Director of Communications to promote Darden’s newly launched GEMBA program in international markets including writing press releases for media mileage and coordinating with international PR agencies in India, Japan, Philippines and South Korea</w:t>
            </w:r>
            <w:r w:rsidR="00A30EE3" w:rsidRPr="00051AAD">
              <w:rPr>
                <w:rFonts w:asciiTheme="majorHAnsi" w:hAnsiTheme="majorHAnsi"/>
                <w:sz w:val="20"/>
                <w:szCs w:val="20"/>
              </w:rPr>
              <w:t xml:space="preserve"> </w:t>
            </w:r>
          </w:p>
        </w:tc>
      </w:tr>
      <w:tr w:rsidR="001B479F" w:rsidRPr="00051AAD" w14:paraId="4C8AFA03" w14:textId="77777777" w:rsidTr="00051AAD">
        <w:tc>
          <w:tcPr>
            <w:tcW w:w="2952" w:type="dxa"/>
          </w:tcPr>
          <w:p w14:paraId="079E6E13" w14:textId="77777777" w:rsidR="001B479F" w:rsidRPr="00051AAD" w:rsidRDefault="00E302E1">
            <w:pPr>
              <w:rPr>
                <w:rFonts w:asciiTheme="majorHAnsi" w:hAnsiTheme="majorHAnsi"/>
                <w:sz w:val="20"/>
                <w:szCs w:val="20"/>
              </w:rPr>
            </w:pPr>
            <w:r w:rsidRPr="00051AAD">
              <w:rPr>
                <w:rFonts w:asciiTheme="majorHAnsi" w:hAnsiTheme="majorHAnsi"/>
                <w:sz w:val="20"/>
                <w:szCs w:val="20"/>
              </w:rPr>
              <w:t xml:space="preserve">Aug’08 </w:t>
            </w:r>
            <w:r w:rsidR="006A323D" w:rsidRPr="00051AAD">
              <w:rPr>
                <w:rFonts w:asciiTheme="majorHAnsi" w:hAnsiTheme="majorHAnsi"/>
                <w:sz w:val="20"/>
                <w:szCs w:val="20"/>
              </w:rPr>
              <w:t>–</w:t>
            </w:r>
            <w:r w:rsidRPr="00051AAD">
              <w:rPr>
                <w:rFonts w:asciiTheme="majorHAnsi" w:hAnsiTheme="majorHAnsi"/>
                <w:sz w:val="20"/>
                <w:szCs w:val="20"/>
              </w:rPr>
              <w:t xml:space="preserve"> </w:t>
            </w:r>
            <w:r w:rsidR="006A323D" w:rsidRPr="00051AAD">
              <w:rPr>
                <w:rFonts w:asciiTheme="majorHAnsi" w:hAnsiTheme="majorHAnsi"/>
                <w:sz w:val="20"/>
                <w:szCs w:val="20"/>
              </w:rPr>
              <w:t>May’09</w:t>
            </w:r>
          </w:p>
        </w:tc>
        <w:tc>
          <w:tcPr>
            <w:tcW w:w="2952" w:type="dxa"/>
          </w:tcPr>
          <w:p w14:paraId="63F19436" w14:textId="77777777" w:rsidR="001B479F" w:rsidRPr="00051AAD" w:rsidRDefault="006A323D">
            <w:pPr>
              <w:rPr>
                <w:rFonts w:asciiTheme="majorHAnsi" w:hAnsiTheme="majorHAnsi"/>
                <w:sz w:val="20"/>
                <w:szCs w:val="20"/>
              </w:rPr>
            </w:pPr>
            <w:r w:rsidRPr="00051AAD">
              <w:rPr>
                <w:rFonts w:asciiTheme="majorHAnsi" w:hAnsiTheme="majorHAnsi"/>
                <w:sz w:val="20"/>
                <w:szCs w:val="20"/>
              </w:rPr>
              <w:t>White Lounge</w:t>
            </w:r>
          </w:p>
        </w:tc>
        <w:tc>
          <w:tcPr>
            <w:tcW w:w="4014" w:type="dxa"/>
          </w:tcPr>
          <w:p w14:paraId="3B030F58" w14:textId="77777777" w:rsidR="001B479F" w:rsidRPr="00051AAD" w:rsidRDefault="006A323D">
            <w:pPr>
              <w:rPr>
                <w:rFonts w:asciiTheme="majorHAnsi" w:hAnsiTheme="majorHAnsi"/>
                <w:sz w:val="20"/>
                <w:szCs w:val="20"/>
              </w:rPr>
            </w:pPr>
            <w:r w:rsidRPr="00051AAD">
              <w:rPr>
                <w:rFonts w:asciiTheme="majorHAnsi" w:hAnsiTheme="majorHAnsi"/>
                <w:sz w:val="20"/>
                <w:szCs w:val="20"/>
              </w:rPr>
              <w:t>Digital Marketing Specialist</w:t>
            </w:r>
          </w:p>
          <w:p w14:paraId="3F441A4B" w14:textId="77777777" w:rsidR="00BF5A52" w:rsidRDefault="00BF5A52" w:rsidP="00051AAD">
            <w:pPr>
              <w:pStyle w:val="ListParagraph"/>
              <w:numPr>
                <w:ilvl w:val="0"/>
                <w:numId w:val="3"/>
              </w:numPr>
              <w:rPr>
                <w:rFonts w:asciiTheme="majorHAnsi" w:hAnsiTheme="majorHAnsi"/>
                <w:sz w:val="20"/>
                <w:szCs w:val="20"/>
              </w:rPr>
            </w:pPr>
            <w:r>
              <w:rPr>
                <w:rFonts w:asciiTheme="majorHAnsi" w:hAnsiTheme="majorHAnsi"/>
                <w:sz w:val="20"/>
                <w:szCs w:val="20"/>
              </w:rPr>
              <w:t>Coordinated with external PR agency to launch White Lounge in Mumbai</w:t>
            </w:r>
          </w:p>
          <w:p w14:paraId="5CF33897" w14:textId="1A46722C" w:rsidR="00BF5A52" w:rsidRDefault="00051AAD" w:rsidP="00051AAD">
            <w:pPr>
              <w:pStyle w:val="ListParagraph"/>
              <w:numPr>
                <w:ilvl w:val="0"/>
                <w:numId w:val="3"/>
              </w:numPr>
              <w:rPr>
                <w:rFonts w:asciiTheme="majorHAnsi" w:hAnsiTheme="majorHAnsi"/>
                <w:sz w:val="20"/>
                <w:szCs w:val="20"/>
              </w:rPr>
            </w:pPr>
            <w:r>
              <w:rPr>
                <w:rFonts w:asciiTheme="majorHAnsi" w:hAnsiTheme="majorHAnsi"/>
                <w:sz w:val="20"/>
                <w:szCs w:val="20"/>
              </w:rPr>
              <w:t xml:space="preserve">Developed </w:t>
            </w:r>
            <w:r w:rsidR="00BF5A52">
              <w:rPr>
                <w:rFonts w:asciiTheme="majorHAnsi" w:hAnsiTheme="majorHAnsi"/>
                <w:sz w:val="20"/>
                <w:szCs w:val="20"/>
              </w:rPr>
              <w:t>partnerships with online city</w:t>
            </w:r>
            <w:r>
              <w:rPr>
                <w:rFonts w:asciiTheme="majorHAnsi" w:hAnsiTheme="majorHAnsi"/>
                <w:sz w:val="20"/>
                <w:szCs w:val="20"/>
              </w:rPr>
              <w:t xml:space="preserve"> guides and lifestyle bloggers; </w:t>
            </w:r>
            <w:bookmarkStart w:id="0" w:name="_GoBack"/>
            <w:bookmarkEnd w:id="0"/>
            <w:r w:rsidR="00BF5A52">
              <w:rPr>
                <w:rFonts w:asciiTheme="majorHAnsi" w:hAnsiTheme="majorHAnsi"/>
                <w:sz w:val="20"/>
                <w:szCs w:val="20"/>
              </w:rPr>
              <w:t xml:space="preserve">White Lounge was featured in </w:t>
            </w:r>
            <w:r w:rsidR="00A40927">
              <w:rPr>
                <w:rFonts w:asciiTheme="majorHAnsi" w:hAnsiTheme="majorHAnsi"/>
                <w:sz w:val="20"/>
                <w:szCs w:val="20"/>
              </w:rPr>
              <w:t xml:space="preserve">over </w:t>
            </w:r>
            <w:r w:rsidR="00BF5A52">
              <w:rPr>
                <w:rFonts w:asciiTheme="majorHAnsi" w:hAnsiTheme="majorHAnsi"/>
                <w:sz w:val="20"/>
                <w:szCs w:val="20"/>
              </w:rPr>
              <w:t>15 articles</w:t>
            </w:r>
            <w:r w:rsidR="00A40927">
              <w:rPr>
                <w:rFonts w:asciiTheme="majorHAnsi" w:hAnsiTheme="majorHAnsi"/>
                <w:sz w:val="20"/>
                <w:szCs w:val="20"/>
              </w:rPr>
              <w:t xml:space="preserve"> online</w:t>
            </w:r>
          </w:p>
          <w:p w14:paraId="45CFB621" w14:textId="1E8DF5C1" w:rsidR="00A40927" w:rsidRPr="00051AAD" w:rsidRDefault="00A40927" w:rsidP="00051AAD">
            <w:pPr>
              <w:pStyle w:val="ListParagraph"/>
              <w:numPr>
                <w:ilvl w:val="0"/>
                <w:numId w:val="3"/>
              </w:numPr>
              <w:rPr>
                <w:rFonts w:asciiTheme="majorHAnsi" w:hAnsiTheme="majorHAnsi"/>
                <w:sz w:val="20"/>
                <w:szCs w:val="20"/>
              </w:rPr>
            </w:pPr>
            <w:r>
              <w:rPr>
                <w:rFonts w:asciiTheme="majorHAnsi" w:hAnsiTheme="majorHAnsi"/>
                <w:sz w:val="20"/>
                <w:szCs w:val="20"/>
              </w:rPr>
              <w:t xml:space="preserve">Created concepts and content for social media strategy on Facebook and </w:t>
            </w:r>
            <w:proofErr w:type="spellStart"/>
            <w:r>
              <w:rPr>
                <w:rFonts w:asciiTheme="majorHAnsi" w:hAnsiTheme="majorHAnsi"/>
                <w:sz w:val="20"/>
                <w:szCs w:val="20"/>
              </w:rPr>
              <w:t>Orkut</w:t>
            </w:r>
            <w:proofErr w:type="spellEnd"/>
          </w:p>
        </w:tc>
      </w:tr>
      <w:tr w:rsidR="001B479F" w:rsidRPr="00051AAD" w14:paraId="1E07387B" w14:textId="77777777" w:rsidTr="00051AAD">
        <w:tc>
          <w:tcPr>
            <w:tcW w:w="2952" w:type="dxa"/>
          </w:tcPr>
          <w:p w14:paraId="0AA61FC2" w14:textId="79CEE38D" w:rsidR="001B479F" w:rsidRPr="00051AAD" w:rsidRDefault="006A323D">
            <w:pPr>
              <w:rPr>
                <w:rFonts w:asciiTheme="majorHAnsi" w:hAnsiTheme="majorHAnsi"/>
                <w:sz w:val="20"/>
                <w:szCs w:val="20"/>
              </w:rPr>
            </w:pPr>
            <w:r w:rsidRPr="00051AAD">
              <w:rPr>
                <w:rFonts w:asciiTheme="majorHAnsi" w:hAnsiTheme="majorHAnsi"/>
                <w:sz w:val="20"/>
                <w:szCs w:val="20"/>
              </w:rPr>
              <w:t>July’05 – June’07</w:t>
            </w:r>
          </w:p>
        </w:tc>
        <w:tc>
          <w:tcPr>
            <w:tcW w:w="2952" w:type="dxa"/>
          </w:tcPr>
          <w:p w14:paraId="221D00B6" w14:textId="77777777" w:rsidR="001B479F" w:rsidRPr="00051AAD" w:rsidRDefault="006A323D">
            <w:pPr>
              <w:rPr>
                <w:rFonts w:asciiTheme="majorHAnsi" w:hAnsiTheme="majorHAnsi"/>
                <w:sz w:val="20"/>
                <w:szCs w:val="20"/>
              </w:rPr>
            </w:pPr>
            <w:proofErr w:type="spellStart"/>
            <w:r w:rsidRPr="00051AAD">
              <w:rPr>
                <w:rFonts w:asciiTheme="majorHAnsi" w:hAnsiTheme="majorHAnsi"/>
                <w:sz w:val="20"/>
                <w:szCs w:val="20"/>
              </w:rPr>
              <w:t>Polycab</w:t>
            </w:r>
            <w:proofErr w:type="spellEnd"/>
            <w:r w:rsidRPr="00051AAD">
              <w:rPr>
                <w:rFonts w:asciiTheme="majorHAnsi" w:hAnsiTheme="majorHAnsi"/>
                <w:sz w:val="20"/>
                <w:szCs w:val="20"/>
              </w:rPr>
              <w:t xml:space="preserve"> Wires</w:t>
            </w:r>
          </w:p>
        </w:tc>
        <w:tc>
          <w:tcPr>
            <w:tcW w:w="4014" w:type="dxa"/>
          </w:tcPr>
          <w:p w14:paraId="22727325" w14:textId="767E2E2E" w:rsidR="00A43533" w:rsidRDefault="00100ABC">
            <w:pPr>
              <w:rPr>
                <w:rFonts w:asciiTheme="majorHAnsi" w:hAnsiTheme="majorHAnsi"/>
                <w:sz w:val="20"/>
                <w:szCs w:val="20"/>
              </w:rPr>
            </w:pPr>
            <w:r>
              <w:rPr>
                <w:rFonts w:asciiTheme="majorHAnsi" w:hAnsiTheme="majorHAnsi"/>
                <w:sz w:val="20"/>
                <w:szCs w:val="20"/>
              </w:rPr>
              <w:t>Marketing C</w:t>
            </w:r>
            <w:r w:rsidR="00A43533">
              <w:rPr>
                <w:rFonts w:asciiTheme="majorHAnsi" w:hAnsiTheme="majorHAnsi"/>
                <w:sz w:val="20"/>
                <w:szCs w:val="20"/>
              </w:rPr>
              <w:t>ommunications Specialist</w:t>
            </w:r>
          </w:p>
          <w:p w14:paraId="23F73A7B" w14:textId="77777777" w:rsidR="00FA4ECB" w:rsidRDefault="00FA4ECB" w:rsidP="00051AAD">
            <w:pPr>
              <w:pStyle w:val="ListParagraph"/>
              <w:numPr>
                <w:ilvl w:val="0"/>
                <w:numId w:val="4"/>
              </w:numPr>
              <w:rPr>
                <w:rFonts w:asciiTheme="majorHAnsi" w:hAnsiTheme="majorHAnsi"/>
                <w:sz w:val="20"/>
                <w:szCs w:val="20"/>
              </w:rPr>
            </w:pPr>
            <w:r>
              <w:rPr>
                <w:rFonts w:asciiTheme="majorHAnsi" w:hAnsiTheme="majorHAnsi"/>
                <w:sz w:val="20"/>
                <w:szCs w:val="20"/>
              </w:rPr>
              <w:t>Responsible for marketing communications and agency management</w:t>
            </w:r>
          </w:p>
          <w:p w14:paraId="7AD11747" w14:textId="77777777" w:rsidR="00FA4ECB" w:rsidRDefault="00FA4ECB" w:rsidP="00051AAD">
            <w:pPr>
              <w:pStyle w:val="ListParagraph"/>
              <w:numPr>
                <w:ilvl w:val="0"/>
                <w:numId w:val="4"/>
              </w:numPr>
              <w:rPr>
                <w:rFonts w:asciiTheme="majorHAnsi" w:hAnsiTheme="majorHAnsi"/>
                <w:sz w:val="20"/>
                <w:szCs w:val="20"/>
              </w:rPr>
            </w:pPr>
            <w:r>
              <w:rPr>
                <w:rFonts w:asciiTheme="majorHAnsi" w:hAnsiTheme="majorHAnsi"/>
                <w:sz w:val="20"/>
                <w:szCs w:val="20"/>
              </w:rPr>
              <w:t>Editor of internal and external newsletters – created content and design</w:t>
            </w:r>
          </w:p>
          <w:p w14:paraId="7999497A" w14:textId="6A4B58E1" w:rsidR="001B479F" w:rsidRPr="00051AAD" w:rsidRDefault="00FA4ECB" w:rsidP="00051AAD">
            <w:pPr>
              <w:pStyle w:val="ListParagraph"/>
              <w:numPr>
                <w:ilvl w:val="0"/>
                <w:numId w:val="4"/>
              </w:numPr>
              <w:rPr>
                <w:rFonts w:asciiTheme="majorHAnsi" w:hAnsiTheme="majorHAnsi"/>
                <w:sz w:val="20"/>
                <w:szCs w:val="20"/>
              </w:rPr>
            </w:pPr>
            <w:r>
              <w:rPr>
                <w:rFonts w:asciiTheme="majorHAnsi" w:hAnsiTheme="majorHAnsi"/>
                <w:sz w:val="20"/>
                <w:szCs w:val="20"/>
              </w:rPr>
              <w:t xml:space="preserve">Produced quarterly events including management of vendors and on-site </w:t>
            </w:r>
            <w:r>
              <w:rPr>
                <w:rFonts w:asciiTheme="majorHAnsi" w:hAnsiTheme="majorHAnsi"/>
                <w:sz w:val="20"/>
                <w:szCs w:val="20"/>
              </w:rPr>
              <w:lastRenderedPageBreak/>
              <w:t>coordination</w:t>
            </w:r>
          </w:p>
          <w:p w14:paraId="4DB1188A" w14:textId="77777777" w:rsidR="00193D7F" w:rsidRPr="00051AAD" w:rsidRDefault="00193D7F">
            <w:pPr>
              <w:rPr>
                <w:rFonts w:asciiTheme="majorHAnsi" w:hAnsiTheme="majorHAnsi"/>
                <w:sz w:val="20"/>
                <w:szCs w:val="20"/>
              </w:rPr>
            </w:pPr>
          </w:p>
        </w:tc>
      </w:tr>
    </w:tbl>
    <w:p w14:paraId="160E9210" w14:textId="4276FCD3" w:rsidR="001B479F" w:rsidRPr="00051AAD" w:rsidRDefault="001B479F">
      <w:pPr>
        <w:rPr>
          <w:rFonts w:asciiTheme="majorHAnsi" w:hAnsiTheme="majorHAnsi"/>
          <w:sz w:val="20"/>
          <w:szCs w:val="20"/>
        </w:rPr>
      </w:pPr>
    </w:p>
    <w:p w14:paraId="48063F50" w14:textId="77777777" w:rsidR="006A323D" w:rsidRPr="00051AAD" w:rsidRDefault="006A323D">
      <w:pPr>
        <w:rPr>
          <w:rFonts w:asciiTheme="majorHAnsi" w:hAnsiTheme="majorHAnsi"/>
          <w:sz w:val="20"/>
          <w:szCs w:val="20"/>
        </w:rPr>
      </w:pPr>
      <w:r w:rsidRPr="00051AAD">
        <w:rPr>
          <w:rFonts w:asciiTheme="majorHAnsi" w:hAnsiTheme="majorHAnsi"/>
          <w:sz w:val="20"/>
          <w:szCs w:val="20"/>
        </w:rPr>
        <w:t>Education:</w:t>
      </w:r>
    </w:p>
    <w:p w14:paraId="32B7AF30" w14:textId="148676A4" w:rsidR="006A323D" w:rsidRPr="00051AAD" w:rsidRDefault="006A323D">
      <w:pPr>
        <w:rPr>
          <w:rFonts w:asciiTheme="majorHAnsi" w:hAnsiTheme="majorHAnsi"/>
          <w:sz w:val="20"/>
          <w:szCs w:val="20"/>
        </w:rPr>
      </w:pPr>
      <w:r w:rsidRPr="00051AAD">
        <w:rPr>
          <w:rFonts w:asciiTheme="majorHAnsi" w:hAnsiTheme="majorHAnsi"/>
          <w:sz w:val="20"/>
          <w:szCs w:val="20"/>
        </w:rPr>
        <w:t>Masters in Mass Communications</w:t>
      </w:r>
      <w:r w:rsidR="00654AB2" w:rsidRPr="00051AAD">
        <w:rPr>
          <w:rFonts w:asciiTheme="majorHAnsi" w:hAnsiTheme="majorHAnsi"/>
          <w:sz w:val="20"/>
          <w:szCs w:val="20"/>
        </w:rPr>
        <w:t>, Virginia Commonwealth University, Richmond, VA</w:t>
      </w:r>
    </w:p>
    <w:p w14:paraId="4BC89715" w14:textId="701E95DD" w:rsidR="006A323D" w:rsidRPr="00051AAD" w:rsidRDefault="006A323D">
      <w:pPr>
        <w:rPr>
          <w:rFonts w:asciiTheme="majorHAnsi" w:hAnsiTheme="majorHAnsi"/>
          <w:sz w:val="20"/>
          <w:szCs w:val="20"/>
        </w:rPr>
      </w:pPr>
      <w:r w:rsidRPr="00051AAD">
        <w:rPr>
          <w:rFonts w:asciiTheme="majorHAnsi" w:hAnsiTheme="majorHAnsi"/>
          <w:sz w:val="20"/>
          <w:szCs w:val="20"/>
        </w:rPr>
        <w:t>Masters in Tourism Management and marketing</w:t>
      </w:r>
      <w:r w:rsidR="00654AB2" w:rsidRPr="00051AAD">
        <w:rPr>
          <w:rFonts w:asciiTheme="majorHAnsi" w:hAnsiTheme="majorHAnsi"/>
          <w:sz w:val="20"/>
          <w:szCs w:val="20"/>
        </w:rPr>
        <w:t>, University of Nottingham, UK</w:t>
      </w:r>
    </w:p>
    <w:p w14:paraId="6958E7E1" w14:textId="60682CD4" w:rsidR="006A323D" w:rsidRPr="00051AAD" w:rsidRDefault="006A323D">
      <w:pPr>
        <w:rPr>
          <w:rFonts w:asciiTheme="majorHAnsi" w:hAnsiTheme="majorHAnsi"/>
          <w:sz w:val="20"/>
          <w:szCs w:val="20"/>
        </w:rPr>
      </w:pPr>
      <w:r w:rsidRPr="00051AAD">
        <w:rPr>
          <w:rFonts w:asciiTheme="majorHAnsi" w:hAnsiTheme="majorHAnsi"/>
          <w:sz w:val="20"/>
          <w:szCs w:val="20"/>
        </w:rPr>
        <w:t>Bachelors in Business Management</w:t>
      </w:r>
      <w:r w:rsidR="00654AB2" w:rsidRPr="00051AAD">
        <w:rPr>
          <w:rFonts w:asciiTheme="majorHAnsi" w:hAnsiTheme="majorHAnsi"/>
          <w:sz w:val="20"/>
          <w:szCs w:val="20"/>
        </w:rPr>
        <w:t>, University of Mumbai, India</w:t>
      </w:r>
    </w:p>
    <w:p w14:paraId="12C4881F" w14:textId="77777777" w:rsidR="006A323D" w:rsidRPr="00051AAD" w:rsidRDefault="006A323D">
      <w:pPr>
        <w:rPr>
          <w:rFonts w:asciiTheme="majorHAnsi" w:hAnsiTheme="majorHAnsi"/>
          <w:sz w:val="20"/>
          <w:szCs w:val="20"/>
        </w:rPr>
      </w:pPr>
    </w:p>
    <w:p w14:paraId="605EF353" w14:textId="77777777" w:rsidR="00654AB2" w:rsidRPr="00BF5A52" w:rsidRDefault="00654AB2">
      <w:pPr>
        <w:rPr>
          <w:rFonts w:asciiTheme="majorHAnsi" w:hAnsiTheme="majorHAnsi"/>
          <w:sz w:val="20"/>
          <w:szCs w:val="20"/>
        </w:rPr>
      </w:pPr>
    </w:p>
    <w:p w14:paraId="68103A5E" w14:textId="77777777" w:rsidR="00284596" w:rsidRPr="00051AAD" w:rsidRDefault="00284596">
      <w:pPr>
        <w:rPr>
          <w:rFonts w:asciiTheme="majorHAnsi" w:hAnsiTheme="majorHAnsi"/>
          <w:sz w:val="20"/>
          <w:szCs w:val="20"/>
        </w:rPr>
      </w:pPr>
    </w:p>
    <w:p w14:paraId="519C0A27" w14:textId="77777777" w:rsidR="00284596" w:rsidRPr="00051AAD" w:rsidRDefault="00284596">
      <w:pPr>
        <w:rPr>
          <w:rFonts w:asciiTheme="majorHAnsi" w:hAnsiTheme="majorHAnsi"/>
          <w:sz w:val="20"/>
          <w:szCs w:val="20"/>
        </w:rPr>
      </w:pPr>
      <w:r w:rsidRPr="00051AAD">
        <w:rPr>
          <w:rFonts w:asciiTheme="majorHAnsi" w:hAnsiTheme="majorHAnsi"/>
          <w:sz w:val="20"/>
          <w:szCs w:val="20"/>
        </w:rPr>
        <w:t>Skills:</w:t>
      </w:r>
    </w:p>
    <w:p w14:paraId="6A3E6A7C" w14:textId="77777777" w:rsidR="00284596" w:rsidRPr="00051AAD" w:rsidRDefault="00284596">
      <w:pPr>
        <w:rPr>
          <w:rFonts w:asciiTheme="majorHAnsi" w:hAnsiTheme="majorHAnsi"/>
          <w:sz w:val="20"/>
          <w:szCs w:val="20"/>
        </w:rPr>
      </w:pPr>
      <w:proofErr w:type="spellStart"/>
      <w:r w:rsidRPr="00051AAD">
        <w:rPr>
          <w:rFonts w:asciiTheme="majorHAnsi" w:hAnsiTheme="majorHAnsi"/>
          <w:sz w:val="20"/>
          <w:szCs w:val="20"/>
        </w:rPr>
        <w:t>Wordpress</w:t>
      </w:r>
      <w:proofErr w:type="spellEnd"/>
      <w:r w:rsidRPr="00051AAD">
        <w:rPr>
          <w:rFonts w:asciiTheme="majorHAnsi" w:hAnsiTheme="majorHAnsi"/>
          <w:sz w:val="20"/>
          <w:szCs w:val="20"/>
        </w:rPr>
        <w:t xml:space="preserve">, Facebook, Twitter, </w:t>
      </w:r>
      <w:proofErr w:type="spellStart"/>
      <w:r w:rsidRPr="00051AAD">
        <w:rPr>
          <w:rFonts w:asciiTheme="majorHAnsi" w:hAnsiTheme="majorHAnsi"/>
          <w:sz w:val="20"/>
          <w:szCs w:val="20"/>
        </w:rPr>
        <w:t>Tumblr</w:t>
      </w:r>
      <w:proofErr w:type="spellEnd"/>
      <w:r w:rsidRPr="00051AAD">
        <w:rPr>
          <w:rFonts w:asciiTheme="majorHAnsi" w:hAnsiTheme="majorHAnsi"/>
          <w:sz w:val="20"/>
          <w:szCs w:val="20"/>
        </w:rPr>
        <w:t xml:space="preserve">, </w:t>
      </w:r>
      <w:proofErr w:type="spellStart"/>
      <w:r w:rsidRPr="00051AAD">
        <w:rPr>
          <w:rFonts w:asciiTheme="majorHAnsi" w:hAnsiTheme="majorHAnsi"/>
          <w:sz w:val="20"/>
          <w:szCs w:val="20"/>
        </w:rPr>
        <w:t>Digg</w:t>
      </w:r>
      <w:proofErr w:type="spellEnd"/>
      <w:r w:rsidRPr="00051AAD">
        <w:rPr>
          <w:rFonts w:asciiTheme="majorHAnsi" w:hAnsiTheme="majorHAnsi"/>
          <w:sz w:val="20"/>
          <w:szCs w:val="20"/>
        </w:rPr>
        <w:t xml:space="preserve">, Radian6, </w:t>
      </w:r>
      <w:proofErr w:type="spellStart"/>
      <w:r w:rsidRPr="00051AAD">
        <w:rPr>
          <w:rFonts w:asciiTheme="majorHAnsi" w:hAnsiTheme="majorHAnsi"/>
          <w:sz w:val="20"/>
          <w:szCs w:val="20"/>
        </w:rPr>
        <w:t>Hootsuite</w:t>
      </w:r>
      <w:proofErr w:type="spellEnd"/>
      <w:r w:rsidRPr="00051AAD">
        <w:rPr>
          <w:rFonts w:asciiTheme="majorHAnsi" w:hAnsiTheme="majorHAnsi"/>
          <w:sz w:val="20"/>
          <w:szCs w:val="20"/>
        </w:rPr>
        <w:t xml:space="preserve">, </w:t>
      </w:r>
      <w:proofErr w:type="spellStart"/>
      <w:r w:rsidRPr="00051AAD">
        <w:rPr>
          <w:rFonts w:asciiTheme="majorHAnsi" w:hAnsiTheme="majorHAnsi"/>
          <w:sz w:val="20"/>
          <w:szCs w:val="20"/>
        </w:rPr>
        <w:t>Tweetdeck</w:t>
      </w:r>
      <w:proofErr w:type="spellEnd"/>
      <w:r w:rsidRPr="00051AAD">
        <w:rPr>
          <w:rFonts w:asciiTheme="majorHAnsi" w:hAnsiTheme="majorHAnsi"/>
          <w:sz w:val="20"/>
          <w:szCs w:val="20"/>
        </w:rPr>
        <w:t xml:space="preserve">, </w:t>
      </w:r>
      <w:proofErr w:type="spellStart"/>
      <w:r w:rsidRPr="00051AAD">
        <w:rPr>
          <w:rFonts w:asciiTheme="majorHAnsi" w:hAnsiTheme="majorHAnsi"/>
          <w:sz w:val="20"/>
          <w:szCs w:val="20"/>
        </w:rPr>
        <w:t>Pinterest</w:t>
      </w:r>
      <w:proofErr w:type="spellEnd"/>
      <w:r w:rsidRPr="00051AAD">
        <w:rPr>
          <w:rFonts w:asciiTheme="majorHAnsi" w:hAnsiTheme="majorHAnsi"/>
          <w:sz w:val="20"/>
          <w:szCs w:val="20"/>
        </w:rPr>
        <w:t xml:space="preserve">, YouTube, </w:t>
      </w:r>
      <w:proofErr w:type="spellStart"/>
      <w:r w:rsidRPr="00051AAD">
        <w:rPr>
          <w:rFonts w:asciiTheme="majorHAnsi" w:hAnsiTheme="majorHAnsi"/>
          <w:sz w:val="20"/>
          <w:szCs w:val="20"/>
        </w:rPr>
        <w:t>Instagram</w:t>
      </w:r>
      <w:proofErr w:type="spellEnd"/>
      <w:r w:rsidRPr="00051AAD">
        <w:rPr>
          <w:rFonts w:asciiTheme="majorHAnsi" w:hAnsiTheme="majorHAnsi"/>
          <w:sz w:val="20"/>
          <w:szCs w:val="20"/>
        </w:rPr>
        <w:t xml:space="preserve">, Flickr, LinkedIn, Technorati, </w:t>
      </w:r>
      <w:proofErr w:type="spellStart"/>
      <w:r w:rsidRPr="00051AAD">
        <w:rPr>
          <w:rFonts w:asciiTheme="majorHAnsi" w:hAnsiTheme="majorHAnsi"/>
          <w:sz w:val="20"/>
          <w:szCs w:val="20"/>
        </w:rPr>
        <w:t>Stumbleupon</w:t>
      </w:r>
      <w:proofErr w:type="spellEnd"/>
      <w:r w:rsidRPr="00051AAD">
        <w:rPr>
          <w:rFonts w:asciiTheme="majorHAnsi" w:hAnsiTheme="majorHAnsi"/>
          <w:sz w:val="20"/>
          <w:szCs w:val="20"/>
        </w:rPr>
        <w:t>, Google analytics</w:t>
      </w:r>
    </w:p>
    <w:p w14:paraId="7787FB99" w14:textId="77777777" w:rsidR="00284596" w:rsidRPr="00051AAD" w:rsidRDefault="00284596">
      <w:pPr>
        <w:rPr>
          <w:rFonts w:asciiTheme="majorHAnsi" w:hAnsiTheme="majorHAnsi"/>
          <w:sz w:val="20"/>
          <w:szCs w:val="20"/>
        </w:rPr>
      </w:pPr>
    </w:p>
    <w:p w14:paraId="36CC13A5" w14:textId="77777777" w:rsidR="00284596" w:rsidRPr="00051AAD" w:rsidRDefault="00284596">
      <w:pPr>
        <w:rPr>
          <w:rFonts w:asciiTheme="majorHAnsi" w:hAnsiTheme="majorHAnsi"/>
          <w:sz w:val="20"/>
          <w:szCs w:val="20"/>
        </w:rPr>
      </w:pPr>
      <w:r w:rsidRPr="00051AAD">
        <w:rPr>
          <w:rFonts w:asciiTheme="majorHAnsi" w:hAnsiTheme="majorHAnsi"/>
          <w:sz w:val="20"/>
          <w:szCs w:val="20"/>
        </w:rPr>
        <w:t>Things I like to do:</w:t>
      </w:r>
    </w:p>
    <w:p w14:paraId="4E1A6C8B" w14:textId="268D8C92" w:rsidR="00DD071B" w:rsidRPr="00051AAD" w:rsidRDefault="00DD071B">
      <w:pPr>
        <w:rPr>
          <w:rFonts w:asciiTheme="majorHAnsi" w:hAnsiTheme="majorHAnsi"/>
          <w:sz w:val="20"/>
          <w:szCs w:val="20"/>
        </w:rPr>
      </w:pPr>
      <w:r w:rsidRPr="00051AAD">
        <w:rPr>
          <w:rFonts w:asciiTheme="majorHAnsi" w:hAnsiTheme="majorHAnsi"/>
          <w:sz w:val="20"/>
          <w:szCs w:val="20"/>
        </w:rPr>
        <w:t>25 – countries I’ve traveled to</w:t>
      </w:r>
    </w:p>
    <w:p w14:paraId="66C2F4E6" w14:textId="1F5686D9" w:rsidR="00DD071B" w:rsidRPr="00051AAD" w:rsidRDefault="00DD071B">
      <w:pPr>
        <w:rPr>
          <w:rFonts w:asciiTheme="majorHAnsi" w:hAnsiTheme="majorHAnsi"/>
          <w:sz w:val="20"/>
          <w:szCs w:val="20"/>
        </w:rPr>
      </w:pPr>
      <w:r w:rsidRPr="00051AAD">
        <w:rPr>
          <w:rFonts w:asciiTheme="majorHAnsi" w:hAnsiTheme="majorHAnsi"/>
          <w:sz w:val="20"/>
          <w:szCs w:val="20"/>
        </w:rPr>
        <w:t>Sangria – my poison</w:t>
      </w:r>
    </w:p>
    <w:p w14:paraId="603A04AD" w14:textId="557FE316" w:rsidR="00DD071B" w:rsidRPr="00051AAD" w:rsidRDefault="00C828B8">
      <w:pPr>
        <w:rPr>
          <w:rFonts w:asciiTheme="majorHAnsi" w:hAnsiTheme="majorHAnsi"/>
          <w:sz w:val="20"/>
          <w:szCs w:val="20"/>
        </w:rPr>
      </w:pPr>
      <w:r w:rsidRPr="00051AAD">
        <w:rPr>
          <w:rFonts w:asciiTheme="majorHAnsi" w:hAnsiTheme="majorHAnsi"/>
          <w:sz w:val="20"/>
          <w:szCs w:val="20"/>
        </w:rPr>
        <w:t>Running</w:t>
      </w:r>
      <w:r w:rsidR="00DD071B" w:rsidRPr="00051AAD">
        <w:rPr>
          <w:rFonts w:asciiTheme="majorHAnsi" w:hAnsiTheme="majorHAnsi"/>
          <w:sz w:val="20"/>
          <w:szCs w:val="20"/>
        </w:rPr>
        <w:t xml:space="preserve"> – is therapeutic</w:t>
      </w:r>
    </w:p>
    <w:p w14:paraId="2CD25AFB" w14:textId="77777777" w:rsidR="00DD071B" w:rsidRPr="00051AAD" w:rsidRDefault="00DD071B">
      <w:pPr>
        <w:rPr>
          <w:rFonts w:asciiTheme="majorHAnsi" w:hAnsiTheme="majorHAnsi"/>
          <w:sz w:val="20"/>
          <w:szCs w:val="20"/>
        </w:rPr>
      </w:pPr>
      <w:r w:rsidRPr="00051AAD">
        <w:rPr>
          <w:rFonts w:asciiTheme="majorHAnsi" w:hAnsiTheme="majorHAnsi"/>
          <w:sz w:val="20"/>
          <w:szCs w:val="20"/>
        </w:rPr>
        <w:t>A hot cup of green tea – helps me unwind</w:t>
      </w:r>
    </w:p>
    <w:p w14:paraId="1CF92BDF" w14:textId="26379BEF" w:rsidR="00DD071B" w:rsidRPr="00051AAD" w:rsidRDefault="00DD071B">
      <w:pPr>
        <w:rPr>
          <w:rFonts w:asciiTheme="majorHAnsi" w:hAnsiTheme="majorHAnsi"/>
          <w:sz w:val="20"/>
          <w:szCs w:val="20"/>
        </w:rPr>
      </w:pPr>
      <w:r w:rsidRPr="00051AAD">
        <w:rPr>
          <w:rFonts w:asciiTheme="majorHAnsi" w:hAnsiTheme="majorHAnsi"/>
          <w:sz w:val="20"/>
          <w:szCs w:val="20"/>
        </w:rPr>
        <w:t xml:space="preserve">Blogging – </w:t>
      </w:r>
      <w:r w:rsidR="00C828B8" w:rsidRPr="00051AAD">
        <w:rPr>
          <w:rFonts w:asciiTheme="majorHAnsi" w:hAnsiTheme="majorHAnsi"/>
          <w:sz w:val="20"/>
          <w:szCs w:val="20"/>
        </w:rPr>
        <w:t xml:space="preserve">keeps me </w:t>
      </w:r>
      <w:r w:rsidR="008E7281" w:rsidRPr="00051AAD">
        <w:rPr>
          <w:rFonts w:asciiTheme="majorHAnsi" w:hAnsiTheme="majorHAnsi"/>
          <w:sz w:val="20"/>
          <w:szCs w:val="20"/>
        </w:rPr>
        <w:t>connected</w:t>
      </w:r>
    </w:p>
    <w:p w14:paraId="1E14D7F1" w14:textId="77777777" w:rsidR="00284596" w:rsidRPr="00051AAD" w:rsidRDefault="00284596">
      <w:pPr>
        <w:rPr>
          <w:rFonts w:asciiTheme="majorHAnsi" w:hAnsiTheme="majorHAnsi"/>
          <w:sz w:val="20"/>
          <w:szCs w:val="20"/>
        </w:rPr>
      </w:pPr>
    </w:p>
    <w:p w14:paraId="20ACE86F" w14:textId="77777777" w:rsidR="00284596" w:rsidRPr="00051AAD" w:rsidRDefault="00F921B7">
      <w:pPr>
        <w:rPr>
          <w:rFonts w:asciiTheme="majorHAnsi" w:hAnsiTheme="majorHAnsi"/>
          <w:sz w:val="20"/>
          <w:szCs w:val="20"/>
        </w:rPr>
      </w:pPr>
      <w:r w:rsidRPr="00051AAD">
        <w:rPr>
          <w:rFonts w:asciiTheme="majorHAnsi" w:hAnsiTheme="majorHAnsi"/>
          <w:sz w:val="20"/>
          <w:szCs w:val="20"/>
        </w:rPr>
        <w:t xml:space="preserve">My favorite social media tool: </w:t>
      </w:r>
    </w:p>
    <w:p w14:paraId="245DA06D" w14:textId="77777777" w:rsidR="00F921B7" w:rsidRPr="00051AAD" w:rsidRDefault="00F921B7">
      <w:pPr>
        <w:rPr>
          <w:rFonts w:asciiTheme="majorHAnsi" w:hAnsiTheme="majorHAnsi"/>
          <w:sz w:val="20"/>
          <w:szCs w:val="20"/>
        </w:rPr>
      </w:pPr>
      <w:proofErr w:type="spellStart"/>
      <w:r w:rsidRPr="00051AAD">
        <w:rPr>
          <w:rFonts w:asciiTheme="majorHAnsi" w:hAnsiTheme="majorHAnsi"/>
          <w:sz w:val="20"/>
          <w:szCs w:val="20"/>
        </w:rPr>
        <w:t>Pinterest</w:t>
      </w:r>
      <w:proofErr w:type="spellEnd"/>
    </w:p>
    <w:p w14:paraId="36E02E9E" w14:textId="77777777" w:rsidR="00284596" w:rsidRPr="00051AAD" w:rsidRDefault="00284596">
      <w:pPr>
        <w:rPr>
          <w:rFonts w:asciiTheme="majorHAnsi" w:hAnsiTheme="majorHAnsi"/>
          <w:sz w:val="20"/>
          <w:szCs w:val="20"/>
        </w:rPr>
      </w:pPr>
    </w:p>
    <w:sectPr w:rsidR="00284596" w:rsidRPr="00051AAD" w:rsidSect="00051AA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A93"/>
    <w:multiLevelType w:val="hybridMultilevel"/>
    <w:tmpl w:val="48988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04A62"/>
    <w:multiLevelType w:val="hybridMultilevel"/>
    <w:tmpl w:val="FEDE2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AE338D"/>
    <w:multiLevelType w:val="hybridMultilevel"/>
    <w:tmpl w:val="BA74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C33E16"/>
    <w:multiLevelType w:val="hybridMultilevel"/>
    <w:tmpl w:val="1BDA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79F"/>
    <w:rsid w:val="00051AAD"/>
    <w:rsid w:val="00100ABC"/>
    <w:rsid w:val="00193D7F"/>
    <w:rsid w:val="001B479F"/>
    <w:rsid w:val="00284596"/>
    <w:rsid w:val="00585DEA"/>
    <w:rsid w:val="00654AB2"/>
    <w:rsid w:val="006A323D"/>
    <w:rsid w:val="007177CE"/>
    <w:rsid w:val="00730AF5"/>
    <w:rsid w:val="00763CFE"/>
    <w:rsid w:val="007E06BA"/>
    <w:rsid w:val="00883769"/>
    <w:rsid w:val="008E7281"/>
    <w:rsid w:val="00A30EE3"/>
    <w:rsid w:val="00A40927"/>
    <w:rsid w:val="00A43533"/>
    <w:rsid w:val="00A7733C"/>
    <w:rsid w:val="00BF5A52"/>
    <w:rsid w:val="00C828B8"/>
    <w:rsid w:val="00D14D14"/>
    <w:rsid w:val="00DD071B"/>
    <w:rsid w:val="00E302E1"/>
    <w:rsid w:val="00F921B7"/>
    <w:rsid w:val="00FA4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AF6F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4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4AB2"/>
    <w:rPr>
      <w:sz w:val="18"/>
      <w:szCs w:val="18"/>
    </w:rPr>
  </w:style>
  <w:style w:type="paragraph" w:styleId="CommentText">
    <w:name w:val="annotation text"/>
    <w:basedOn w:val="Normal"/>
    <w:link w:val="CommentTextChar"/>
    <w:uiPriority w:val="99"/>
    <w:semiHidden/>
    <w:unhideWhenUsed/>
    <w:rsid w:val="00654AB2"/>
  </w:style>
  <w:style w:type="character" w:customStyle="1" w:styleId="CommentTextChar">
    <w:name w:val="Comment Text Char"/>
    <w:basedOn w:val="DefaultParagraphFont"/>
    <w:link w:val="CommentText"/>
    <w:uiPriority w:val="99"/>
    <w:semiHidden/>
    <w:rsid w:val="00654AB2"/>
  </w:style>
  <w:style w:type="paragraph" w:styleId="BalloonText">
    <w:name w:val="Balloon Text"/>
    <w:basedOn w:val="Normal"/>
    <w:link w:val="BalloonTextChar"/>
    <w:uiPriority w:val="99"/>
    <w:semiHidden/>
    <w:unhideWhenUsed/>
    <w:rsid w:val="00654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4AB2"/>
    <w:rPr>
      <w:rFonts w:ascii="Lucida Grande" w:hAnsi="Lucida Grande" w:cs="Lucida Grande"/>
      <w:sz w:val="18"/>
      <w:szCs w:val="18"/>
    </w:rPr>
  </w:style>
  <w:style w:type="paragraph" w:styleId="ListParagraph">
    <w:name w:val="List Paragraph"/>
    <w:basedOn w:val="Normal"/>
    <w:uiPriority w:val="34"/>
    <w:qFormat/>
    <w:rsid w:val="007177C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4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4AB2"/>
    <w:rPr>
      <w:sz w:val="18"/>
      <w:szCs w:val="18"/>
    </w:rPr>
  </w:style>
  <w:style w:type="paragraph" w:styleId="CommentText">
    <w:name w:val="annotation text"/>
    <w:basedOn w:val="Normal"/>
    <w:link w:val="CommentTextChar"/>
    <w:uiPriority w:val="99"/>
    <w:semiHidden/>
    <w:unhideWhenUsed/>
    <w:rsid w:val="00654AB2"/>
  </w:style>
  <w:style w:type="character" w:customStyle="1" w:styleId="CommentTextChar">
    <w:name w:val="Comment Text Char"/>
    <w:basedOn w:val="DefaultParagraphFont"/>
    <w:link w:val="CommentText"/>
    <w:uiPriority w:val="99"/>
    <w:semiHidden/>
    <w:rsid w:val="00654AB2"/>
  </w:style>
  <w:style w:type="paragraph" w:styleId="BalloonText">
    <w:name w:val="Balloon Text"/>
    <w:basedOn w:val="Normal"/>
    <w:link w:val="BalloonTextChar"/>
    <w:uiPriority w:val="99"/>
    <w:semiHidden/>
    <w:unhideWhenUsed/>
    <w:rsid w:val="00654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4AB2"/>
    <w:rPr>
      <w:rFonts w:ascii="Lucida Grande" w:hAnsi="Lucida Grande" w:cs="Lucida Grande"/>
      <w:sz w:val="18"/>
      <w:szCs w:val="18"/>
    </w:rPr>
  </w:style>
  <w:style w:type="paragraph" w:styleId="ListParagraph">
    <w:name w:val="List Paragraph"/>
    <w:basedOn w:val="Normal"/>
    <w:uiPriority w:val="34"/>
    <w:qFormat/>
    <w:rsid w:val="00717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E708F-C552-E148-AC6B-4929B1A24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361</Words>
  <Characters>2063</Characters>
  <Application>Microsoft Macintosh Word</Application>
  <DocSecurity>0</DocSecurity>
  <Lines>17</Lines>
  <Paragraphs>4</Paragraphs>
  <ScaleCrop>false</ScaleCrop>
  <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Deepika Jaisinghani</dc:creator>
  <cp:keywords/>
  <dc:description/>
  <cp:lastModifiedBy>Deepika Jaisinghani</cp:lastModifiedBy>
  <cp:revision>6</cp:revision>
  <dcterms:created xsi:type="dcterms:W3CDTF">2012-04-20T15:09:00Z</dcterms:created>
  <dcterms:modified xsi:type="dcterms:W3CDTF">2012-05-08T00:07:00Z</dcterms:modified>
</cp:coreProperties>
</file>